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C52" w14:textId="77777777" w:rsidR="00F13772" w:rsidRPr="00913722" w:rsidRDefault="00155CA0">
      <w:pPr>
        <w:jc w:val="right"/>
        <w:rPr>
          <w:rFonts w:ascii="Arial" w:eastAsia="Arial" w:hAnsi="Arial" w:cs="Arial"/>
          <w:sz w:val="22"/>
          <w:szCs w:val="22"/>
        </w:rPr>
      </w:pPr>
      <w:r w:rsidRPr="00913722">
        <w:rPr>
          <w:color w:val="000000"/>
          <w:sz w:val="22"/>
          <w:szCs w:val="22"/>
        </w:rPr>
        <w:t>Virtual Meeting via Zoom webinar</w:t>
      </w:r>
    </w:p>
    <w:p w14:paraId="57C7C01C" w14:textId="5811E87A" w:rsidR="00F13772" w:rsidRPr="00913722" w:rsidRDefault="00716368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8th</w:t>
      </w:r>
      <w:r w:rsidR="00B82B65">
        <w:rPr>
          <w:b/>
          <w:sz w:val="22"/>
          <w:szCs w:val="22"/>
        </w:rPr>
        <w:t>,</w:t>
      </w:r>
      <w:r w:rsidR="00155CA0" w:rsidRPr="00913722">
        <w:rPr>
          <w:b/>
          <w:sz w:val="22"/>
          <w:szCs w:val="22"/>
        </w:rPr>
        <w:t xml:space="preserve"> 202</w:t>
      </w:r>
      <w:r w:rsidR="00B82B65">
        <w:rPr>
          <w:b/>
          <w:sz w:val="22"/>
          <w:szCs w:val="22"/>
        </w:rPr>
        <w:t>2</w:t>
      </w:r>
      <w:r w:rsidR="00155CA0" w:rsidRPr="00913722">
        <w:rPr>
          <w:b/>
          <w:sz w:val="22"/>
          <w:szCs w:val="22"/>
        </w:rPr>
        <w:t xml:space="preserve"> Meeting </w:t>
      </w:r>
      <w:r w:rsidR="00A97915" w:rsidRPr="00913722">
        <w:rPr>
          <w:b/>
          <w:sz w:val="22"/>
          <w:szCs w:val="22"/>
        </w:rPr>
        <w:t>Minutes</w:t>
      </w:r>
    </w:p>
    <w:p w14:paraId="2521E8B6" w14:textId="73FA520C" w:rsidR="00F13772" w:rsidRPr="00913722" w:rsidRDefault="00155CA0">
      <w:pPr>
        <w:spacing w:before="240" w:after="240"/>
        <w:rPr>
          <w:b/>
          <w:sz w:val="22"/>
          <w:szCs w:val="22"/>
          <w:u w:val="single"/>
        </w:rPr>
      </w:pPr>
      <w:r w:rsidRPr="00913722">
        <w:rPr>
          <w:b/>
          <w:sz w:val="22"/>
          <w:szCs w:val="22"/>
          <w:u w:val="single"/>
        </w:rPr>
        <w:t>Call to Order</w:t>
      </w:r>
    </w:p>
    <w:p w14:paraId="652A7EBC" w14:textId="0E016A54" w:rsidR="00A97915" w:rsidRPr="00913722" w:rsidRDefault="00A97915">
      <w:pPr>
        <w:spacing w:before="240" w:after="240"/>
        <w:rPr>
          <w:bCs/>
          <w:sz w:val="22"/>
          <w:szCs w:val="22"/>
        </w:rPr>
      </w:pPr>
      <w:r w:rsidRPr="00913722">
        <w:rPr>
          <w:bCs/>
          <w:sz w:val="22"/>
          <w:szCs w:val="22"/>
        </w:rPr>
        <w:t>The meeting was held virtually via Zoom. Commissioner</w:t>
      </w:r>
      <w:r w:rsidR="00CB3AC4">
        <w:rPr>
          <w:bCs/>
          <w:sz w:val="22"/>
          <w:szCs w:val="22"/>
        </w:rPr>
        <w:t xml:space="preserve"> Wray</w:t>
      </w:r>
      <w:r w:rsidRPr="00913722">
        <w:rPr>
          <w:bCs/>
          <w:sz w:val="22"/>
          <w:szCs w:val="22"/>
        </w:rPr>
        <w:t xml:space="preserve"> called the meeting to order at 7:</w:t>
      </w:r>
      <w:r w:rsidR="00CB3AC4">
        <w:rPr>
          <w:bCs/>
          <w:sz w:val="22"/>
          <w:szCs w:val="22"/>
        </w:rPr>
        <w:t>0</w:t>
      </w:r>
      <w:r w:rsidR="00716368">
        <w:rPr>
          <w:bCs/>
          <w:sz w:val="22"/>
          <w:szCs w:val="22"/>
        </w:rPr>
        <w:t>3</w:t>
      </w:r>
      <w:r w:rsidRPr="00913722">
        <w:rPr>
          <w:bCs/>
          <w:sz w:val="22"/>
          <w:szCs w:val="22"/>
        </w:rPr>
        <w:t xml:space="preserve"> PM</w:t>
      </w:r>
    </w:p>
    <w:p w14:paraId="63952A44" w14:textId="35532C2F" w:rsidR="00C874FB" w:rsidRPr="00913722" w:rsidRDefault="00155CA0" w:rsidP="00A97915">
      <w:pPr>
        <w:spacing w:before="240" w:after="240"/>
        <w:rPr>
          <w:b/>
          <w:sz w:val="22"/>
          <w:szCs w:val="22"/>
          <w:u w:val="single"/>
        </w:rPr>
      </w:pPr>
      <w:r w:rsidRPr="00913722">
        <w:rPr>
          <w:b/>
          <w:sz w:val="22"/>
          <w:szCs w:val="22"/>
          <w:u w:val="single"/>
        </w:rPr>
        <w:t>ANC Administrative Matters</w:t>
      </w:r>
    </w:p>
    <w:p w14:paraId="026C4AAC" w14:textId="143B91FD" w:rsidR="00A97915" w:rsidRPr="00913722" w:rsidRDefault="00A97915" w:rsidP="00A97915">
      <w:pPr>
        <w:spacing w:before="240" w:after="240"/>
        <w:rPr>
          <w:b/>
          <w:sz w:val="22"/>
          <w:szCs w:val="22"/>
          <w:u w:val="single"/>
        </w:rPr>
      </w:pPr>
      <w:r w:rsidRPr="00913722">
        <w:rPr>
          <w:b/>
          <w:sz w:val="22"/>
          <w:szCs w:val="22"/>
        </w:rPr>
        <w:t xml:space="preserve">Commissioner </w:t>
      </w:r>
      <w:r w:rsidR="00AB40BE">
        <w:rPr>
          <w:b/>
          <w:sz w:val="22"/>
          <w:szCs w:val="22"/>
        </w:rPr>
        <w:t>Mukta Ghorpadey</w:t>
      </w:r>
      <w:r w:rsidRPr="00913722">
        <w:rPr>
          <w:b/>
          <w:sz w:val="22"/>
          <w:szCs w:val="22"/>
        </w:rPr>
        <w:t xml:space="preserve"> took roll call</w:t>
      </w:r>
      <w:r w:rsidR="00A7654F" w:rsidRPr="00913722">
        <w:rPr>
          <w:b/>
          <w:sz w:val="22"/>
          <w:szCs w:val="22"/>
        </w:rPr>
        <w:t>.</w:t>
      </w:r>
    </w:p>
    <w:p w14:paraId="0F795765" w14:textId="77777777" w:rsidR="00A97915" w:rsidRPr="00913722" w:rsidRDefault="00A97915" w:rsidP="00A97915">
      <w:pPr>
        <w:spacing w:before="240"/>
        <w:rPr>
          <w:b/>
          <w:sz w:val="22"/>
          <w:szCs w:val="22"/>
        </w:rPr>
      </w:pPr>
      <w:r w:rsidRPr="00913722">
        <w:rPr>
          <w:b/>
          <w:sz w:val="22"/>
          <w:szCs w:val="22"/>
        </w:rPr>
        <w:t>The following Commissioners were marked as “present”:</w:t>
      </w:r>
    </w:p>
    <w:p w14:paraId="22960384" w14:textId="1F800561" w:rsidR="00370E3E" w:rsidRPr="00716368" w:rsidRDefault="00A97915" w:rsidP="00716368">
      <w:pPr>
        <w:numPr>
          <w:ilvl w:val="0"/>
          <w:numId w:val="1"/>
        </w:numPr>
        <w:rPr>
          <w:b/>
          <w:sz w:val="22"/>
          <w:szCs w:val="22"/>
        </w:rPr>
      </w:pPr>
      <w:r w:rsidRPr="00913722">
        <w:rPr>
          <w:b/>
          <w:sz w:val="22"/>
          <w:szCs w:val="22"/>
        </w:rPr>
        <w:t>SMD 1A01 – Layla Bonnot</w:t>
      </w:r>
    </w:p>
    <w:p w14:paraId="0687E5C2" w14:textId="1C73059F" w:rsidR="00F031A4" w:rsidRPr="00B82B65" w:rsidRDefault="00F031A4" w:rsidP="00B82B6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SMD 1A05 – Christine Miller</w:t>
      </w:r>
    </w:p>
    <w:p w14:paraId="6778B2AD" w14:textId="7F2BBCEF" w:rsidR="00CB3AC4" w:rsidRPr="00913722" w:rsidRDefault="00CB3AC4" w:rsidP="002B762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SMD 1A07 – Mukta Ghorpadey</w:t>
      </w:r>
    </w:p>
    <w:p w14:paraId="05502129" w14:textId="77777777" w:rsidR="00A97915" w:rsidRPr="00913722" w:rsidRDefault="00A97915" w:rsidP="002B762A">
      <w:pPr>
        <w:numPr>
          <w:ilvl w:val="0"/>
          <w:numId w:val="1"/>
        </w:numPr>
        <w:rPr>
          <w:b/>
          <w:sz w:val="22"/>
          <w:szCs w:val="22"/>
        </w:rPr>
      </w:pPr>
      <w:r w:rsidRPr="00913722">
        <w:rPr>
          <w:b/>
          <w:sz w:val="22"/>
          <w:szCs w:val="22"/>
        </w:rPr>
        <w:t>SMD 1A08 – Kent C. Boese</w:t>
      </w:r>
    </w:p>
    <w:p w14:paraId="6E14E135" w14:textId="0D680413" w:rsidR="00A97915" w:rsidRPr="00913722" w:rsidRDefault="00A97915" w:rsidP="002B762A">
      <w:pPr>
        <w:numPr>
          <w:ilvl w:val="0"/>
          <w:numId w:val="1"/>
        </w:numPr>
        <w:rPr>
          <w:b/>
          <w:sz w:val="22"/>
          <w:szCs w:val="22"/>
        </w:rPr>
      </w:pPr>
      <w:r w:rsidRPr="00913722">
        <w:rPr>
          <w:b/>
          <w:sz w:val="22"/>
          <w:szCs w:val="22"/>
        </w:rPr>
        <w:t>SMD 1A09 – Michael Wray</w:t>
      </w:r>
    </w:p>
    <w:p w14:paraId="420D9230" w14:textId="3DEA2AE8" w:rsidR="00A97915" w:rsidRDefault="004C5493" w:rsidP="00CB3AC4">
      <w:pPr>
        <w:numPr>
          <w:ilvl w:val="0"/>
          <w:numId w:val="1"/>
        </w:numPr>
        <w:rPr>
          <w:b/>
          <w:sz w:val="22"/>
          <w:szCs w:val="22"/>
        </w:rPr>
      </w:pPr>
      <w:r w:rsidRPr="00913722">
        <w:rPr>
          <w:b/>
          <w:sz w:val="22"/>
          <w:szCs w:val="22"/>
        </w:rPr>
        <w:t>SMD 1A10 – Rashida Brown</w:t>
      </w:r>
    </w:p>
    <w:p w14:paraId="5B7CE597" w14:textId="6067B724" w:rsidR="00A02131" w:rsidRPr="00CB3AC4" w:rsidRDefault="00A02131" w:rsidP="00CB3AC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SMD 1A11 – Dotti Love Wade</w:t>
      </w:r>
    </w:p>
    <w:p w14:paraId="4DC827FE" w14:textId="77777777" w:rsidR="00A97915" w:rsidRPr="00913722" w:rsidRDefault="00A97915" w:rsidP="00A97915">
      <w:pPr>
        <w:spacing w:before="240"/>
        <w:ind w:left="720"/>
        <w:rPr>
          <w:b/>
          <w:sz w:val="22"/>
          <w:szCs w:val="22"/>
        </w:rPr>
      </w:pPr>
    </w:p>
    <w:p w14:paraId="334FBDA7" w14:textId="7BD6185F" w:rsidR="00D5117F" w:rsidRPr="00913722" w:rsidRDefault="00D5117F" w:rsidP="00D5117F">
      <w:pPr>
        <w:spacing w:after="240"/>
        <w:rPr>
          <w:bCs/>
          <w:sz w:val="22"/>
          <w:szCs w:val="22"/>
        </w:rPr>
      </w:pPr>
      <w:r w:rsidRPr="00913722">
        <w:rPr>
          <w:bCs/>
          <w:sz w:val="22"/>
          <w:szCs w:val="22"/>
        </w:rPr>
        <w:t xml:space="preserve">A quorum was declared and determined by roll call at the beginning of the meeting, with </w:t>
      </w:r>
      <w:r w:rsidR="00716368">
        <w:rPr>
          <w:bCs/>
          <w:sz w:val="22"/>
          <w:szCs w:val="22"/>
        </w:rPr>
        <w:t>7</w:t>
      </w:r>
      <w:r w:rsidRPr="00913722">
        <w:rPr>
          <w:bCs/>
          <w:sz w:val="22"/>
          <w:szCs w:val="22"/>
        </w:rPr>
        <w:t xml:space="preserve"> of 1</w:t>
      </w:r>
      <w:r w:rsidR="00AB40BE">
        <w:rPr>
          <w:bCs/>
          <w:sz w:val="22"/>
          <w:szCs w:val="22"/>
        </w:rPr>
        <w:t>1</w:t>
      </w:r>
      <w:r w:rsidRPr="00913722">
        <w:rPr>
          <w:bCs/>
          <w:sz w:val="22"/>
          <w:szCs w:val="22"/>
        </w:rPr>
        <w:t xml:space="preserve"> commissioners present and with </w:t>
      </w:r>
      <w:r w:rsidR="00AB40BE">
        <w:rPr>
          <w:bCs/>
          <w:sz w:val="22"/>
          <w:szCs w:val="22"/>
        </w:rPr>
        <w:t>one</w:t>
      </w:r>
      <w:r w:rsidRPr="00913722">
        <w:rPr>
          <w:bCs/>
          <w:sz w:val="22"/>
          <w:szCs w:val="22"/>
        </w:rPr>
        <w:t xml:space="preserve"> vacanc</w:t>
      </w:r>
      <w:r w:rsidR="00AB40BE">
        <w:rPr>
          <w:bCs/>
          <w:sz w:val="22"/>
          <w:szCs w:val="22"/>
        </w:rPr>
        <w:t>y</w:t>
      </w:r>
      <w:r w:rsidRPr="00913722">
        <w:rPr>
          <w:bCs/>
          <w:sz w:val="22"/>
          <w:szCs w:val="22"/>
        </w:rPr>
        <w:t>.</w:t>
      </w:r>
      <w:r w:rsidR="00CB3AC4">
        <w:rPr>
          <w:bCs/>
          <w:sz w:val="22"/>
          <w:szCs w:val="22"/>
        </w:rPr>
        <w:t xml:space="preserve"> </w:t>
      </w:r>
    </w:p>
    <w:p w14:paraId="5178D296" w14:textId="1A08C1E2" w:rsidR="00D5117F" w:rsidRPr="00913722" w:rsidRDefault="00D5117F" w:rsidP="00D5117F">
      <w:pPr>
        <w:spacing w:after="240"/>
        <w:rPr>
          <w:bCs/>
          <w:sz w:val="22"/>
          <w:szCs w:val="22"/>
        </w:rPr>
      </w:pPr>
      <w:r w:rsidRPr="00913722">
        <w:rPr>
          <w:bCs/>
          <w:sz w:val="22"/>
          <w:szCs w:val="22"/>
        </w:rPr>
        <w:t xml:space="preserve">Commissioner </w:t>
      </w:r>
      <w:r w:rsidR="00AB40BE">
        <w:rPr>
          <w:bCs/>
          <w:sz w:val="22"/>
          <w:szCs w:val="22"/>
        </w:rPr>
        <w:t>Wray</w:t>
      </w:r>
      <w:r w:rsidRPr="00913722">
        <w:rPr>
          <w:bCs/>
          <w:sz w:val="22"/>
          <w:szCs w:val="22"/>
        </w:rPr>
        <w:t xml:space="preserve"> provided verification notice this meeting was noticed to the community via listserv, Commission newsletter, social media, website, and e-calendar.</w:t>
      </w:r>
    </w:p>
    <w:p w14:paraId="59770DDC" w14:textId="34428856" w:rsidR="00D5117F" w:rsidRPr="00913722" w:rsidRDefault="00D5117F">
      <w:pPr>
        <w:spacing w:before="240" w:after="240"/>
        <w:rPr>
          <w:bCs/>
          <w:sz w:val="22"/>
          <w:szCs w:val="22"/>
        </w:rPr>
      </w:pPr>
      <w:r w:rsidRPr="00913722">
        <w:rPr>
          <w:bCs/>
          <w:sz w:val="22"/>
          <w:szCs w:val="22"/>
        </w:rPr>
        <w:t xml:space="preserve">Commissioner </w:t>
      </w:r>
      <w:r w:rsidR="00AB40BE">
        <w:rPr>
          <w:bCs/>
          <w:sz w:val="22"/>
          <w:szCs w:val="22"/>
        </w:rPr>
        <w:t>Wray</w:t>
      </w:r>
      <w:r w:rsidRPr="00913722">
        <w:rPr>
          <w:bCs/>
          <w:sz w:val="22"/>
          <w:szCs w:val="22"/>
        </w:rPr>
        <w:t xml:space="preserve"> introduced and moved to accept the agenda with</w:t>
      </w:r>
      <w:r w:rsidR="00716368">
        <w:rPr>
          <w:bCs/>
          <w:sz w:val="22"/>
          <w:szCs w:val="22"/>
        </w:rPr>
        <w:t>out</w:t>
      </w:r>
      <w:r w:rsidR="00A02131">
        <w:rPr>
          <w:bCs/>
          <w:sz w:val="22"/>
          <w:szCs w:val="22"/>
        </w:rPr>
        <w:t xml:space="preserve"> change</w:t>
      </w:r>
      <w:r w:rsidR="00716368">
        <w:rPr>
          <w:bCs/>
          <w:sz w:val="22"/>
          <w:szCs w:val="22"/>
        </w:rPr>
        <w:t>s.</w:t>
      </w:r>
    </w:p>
    <w:p w14:paraId="75D6CBC1" w14:textId="6064F31B" w:rsidR="00D5117F" w:rsidRDefault="00D5117F" w:rsidP="00D5117F">
      <w:pPr>
        <w:spacing w:before="240" w:after="240"/>
        <w:rPr>
          <w:bCs/>
          <w:sz w:val="22"/>
          <w:szCs w:val="22"/>
        </w:rPr>
      </w:pPr>
      <w:r w:rsidRPr="00913722">
        <w:rPr>
          <w:bCs/>
          <w:sz w:val="22"/>
          <w:szCs w:val="22"/>
        </w:rPr>
        <w:t xml:space="preserve">● Motion was approved by voice vote, </w:t>
      </w:r>
      <w:r w:rsidR="00716368">
        <w:rPr>
          <w:bCs/>
          <w:sz w:val="22"/>
          <w:szCs w:val="22"/>
        </w:rPr>
        <w:t>7</w:t>
      </w:r>
      <w:r w:rsidRPr="00913722">
        <w:rPr>
          <w:bCs/>
          <w:sz w:val="22"/>
          <w:szCs w:val="22"/>
        </w:rPr>
        <w:t xml:space="preserve"> Commissioners voting “Yes”; 0 voting “No”; 0 Abstaining.</w:t>
      </w:r>
    </w:p>
    <w:p w14:paraId="4D8020F3" w14:textId="193AE146" w:rsidR="00F13772" w:rsidRPr="00913722" w:rsidRDefault="00155CA0">
      <w:pPr>
        <w:spacing w:before="240" w:after="240"/>
        <w:rPr>
          <w:b/>
          <w:sz w:val="22"/>
          <w:szCs w:val="22"/>
        </w:rPr>
      </w:pPr>
      <w:r w:rsidRPr="00913722">
        <w:rPr>
          <w:b/>
          <w:sz w:val="22"/>
          <w:szCs w:val="22"/>
          <w:u w:val="single"/>
        </w:rPr>
        <w:t>Community Announcements</w:t>
      </w:r>
      <w:r w:rsidRPr="00913722">
        <w:rPr>
          <w:b/>
          <w:sz w:val="22"/>
          <w:szCs w:val="22"/>
        </w:rPr>
        <w:t xml:space="preserve"> </w:t>
      </w:r>
    </w:p>
    <w:p w14:paraId="0AD711E7" w14:textId="4BC0559C" w:rsidR="00F031A4" w:rsidRPr="00716368" w:rsidRDefault="00D5117F" w:rsidP="00716368">
      <w:pPr>
        <w:pStyle w:val="ListParagraph"/>
        <w:numPr>
          <w:ilvl w:val="0"/>
          <w:numId w:val="20"/>
        </w:numPr>
        <w:spacing w:before="240" w:after="240"/>
        <w:contextualSpacing w:val="0"/>
        <w:rPr>
          <w:iCs/>
          <w:sz w:val="22"/>
          <w:szCs w:val="22"/>
        </w:rPr>
      </w:pPr>
      <w:r w:rsidRPr="00913722">
        <w:rPr>
          <w:iCs/>
          <w:sz w:val="22"/>
          <w:szCs w:val="22"/>
        </w:rPr>
        <w:t>Several Commissioners, community members and government representatives made announcements.</w:t>
      </w:r>
    </w:p>
    <w:p w14:paraId="1B65C8EC" w14:textId="57B00226" w:rsidR="00F13772" w:rsidRPr="00913722" w:rsidRDefault="00155CA0">
      <w:pPr>
        <w:spacing w:before="240" w:after="240"/>
        <w:rPr>
          <w:sz w:val="22"/>
          <w:szCs w:val="22"/>
        </w:rPr>
      </w:pPr>
      <w:r w:rsidRPr="00913722">
        <w:rPr>
          <w:b/>
          <w:sz w:val="22"/>
          <w:szCs w:val="22"/>
          <w:u w:val="single"/>
        </w:rPr>
        <w:t>Presentations</w:t>
      </w:r>
      <w:r w:rsidRPr="00913722">
        <w:rPr>
          <w:b/>
          <w:sz w:val="22"/>
          <w:szCs w:val="22"/>
        </w:rPr>
        <w:t xml:space="preserve"> </w:t>
      </w:r>
    </w:p>
    <w:p w14:paraId="32FAA9E9" w14:textId="77777777" w:rsidR="00716368" w:rsidRDefault="00716368" w:rsidP="00716368">
      <w:pPr>
        <w:numPr>
          <w:ilvl w:val="0"/>
          <w:numId w:val="45"/>
        </w:numPr>
        <w:rPr>
          <w:sz w:val="22"/>
          <w:szCs w:val="22"/>
        </w:rPr>
      </w:pPr>
      <w:r>
        <w:rPr>
          <w:b/>
          <w:color w:val="201F1E"/>
          <w:sz w:val="22"/>
          <w:szCs w:val="22"/>
          <w:highlight w:val="white"/>
        </w:rPr>
        <w:t xml:space="preserve">Kevin Pham, </w:t>
      </w:r>
      <w:r>
        <w:rPr>
          <w:sz w:val="22"/>
          <w:szCs w:val="22"/>
        </w:rPr>
        <w:t>Constituent Services: Office of Councilmember Brianne K. Nadeau</w:t>
      </w:r>
    </w:p>
    <w:p w14:paraId="55552D3B" w14:textId="77777777" w:rsidR="00716368" w:rsidRDefault="00716368" w:rsidP="00716368">
      <w:pPr>
        <w:numPr>
          <w:ilvl w:val="0"/>
          <w:numId w:val="45"/>
        </w:numPr>
        <w:spacing w:after="280"/>
        <w:rPr>
          <w:sz w:val="22"/>
          <w:szCs w:val="22"/>
        </w:rPr>
      </w:pPr>
      <w:r>
        <w:rPr>
          <w:b/>
          <w:sz w:val="22"/>
          <w:szCs w:val="22"/>
        </w:rPr>
        <w:t>Moises Del’Rosario</w:t>
      </w:r>
      <w:r>
        <w:rPr>
          <w:sz w:val="22"/>
          <w:szCs w:val="22"/>
        </w:rPr>
        <w:t>, Ward 1 Liaison: Mayor’s Office of Community Relations and Services (MOCRS)</w:t>
      </w:r>
    </w:p>
    <w:p w14:paraId="781B242A" w14:textId="77777777" w:rsidR="00716368" w:rsidRDefault="00716368" w:rsidP="00716368">
      <w:pPr>
        <w:pStyle w:val="NormalWeb"/>
        <w:spacing w:before="240" w:beforeAutospacing="0" w:after="240" w:afterAutospacing="0"/>
      </w:pPr>
      <w:r>
        <w:rPr>
          <w:b/>
          <w:bCs/>
          <w:color w:val="000000"/>
          <w:sz w:val="22"/>
          <w:szCs w:val="22"/>
          <w:u w:val="single"/>
        </w:rPr>
        <w:t>Consent Agenda</w:t>
      </w:r>
    </w:p>
    <w:p w14:paraId="44475BCA" w14:textId="77777777" w:rsidR="00716368" w:rsidRDefault="00716368" w:rsidP="00716368">
      <w:pPr>
        <w:pStyle w:val="NormalWeb"/>
        <w:spacing w:before="240" w:beforeAutospacing="0" w:after="240" w:afterAutospacing="0"/>
      </w:pPr>
      <w:r>
        <w:rPr>
          <w:i/>
          <w:iCs/>
          <w:color w:val="000000"/>
          <w:sz w:val="22"/>
          <w:szCs w:val="22"/>
        </w:rPr>
        <w:t xml:space="preserve">Consideration and possible action relating to a request for Commission approval of the Consent Agenda. All matters listed under “Consent” are considered by the Commission to be routine and will be enacted </w:t>
      </w:r>
      <w:r>
        <w:rPr>
          <w:i/>
          <w:iCs/>
          <w:color w:val="000000"/>
          <w:sz w:val="22"/>
          <w:szCs w:val="22"/>
        </w:rPr>
        <w:lastRenderedPageBreak/>
        <w:t>by one motion. Any Commissioner may, however, remove an item from the Consent Agenda by request. A motion to adopt the Consent Agenda is non-debatable.</w:t>
      </w:r>
    </w:p>
    <w:p w14:paraId="00992A08" w14:textId="77777777" w:rsidR="00716368" w:rsidRDefault="00716368" w:rsidP="00716368">
      <w:pPr>
        <w:numPr>
          <w:ilvl w:val="0"/>
          <w:numId w:val="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the prior minutes </w:t>
      </w:r>
      <w:r>
        <w:rPr>
          <w:sz w:val="22"/>
          <w:szCs w:val="22"/>
        </w:rPr>
        <w:t>(May 11, 2022 and Special Meeting May 23, 2022)</w:t>
      </w:r>
    </w:p>
    <w:p w14:paraId="0EEE19A0" w14:textId="77777777" w:rsidR="00716368" w:rsidRDefault="00716368" w:rsidP="00716368">
      <w:pPr>
        <w:numPr>
          <w:ilvl w:val="0"/>
          <w:numId w:val="44"/>
        </w:numPr>
        <w:rPr>
          <w:sz w:val="22"/>
          <w:szCs w:val="22"/>
        </w:rPr>
      </w:pPr>
      <w:r>
        <w:rPr>
          <w:b/>
          <w:sz w:val="22"/>
          <w:szCs w:val="22"/>
        </w:rPr>
        <w:t>Approval of a letter of support to DPR for District Bridges to use Bruce Monroe Park for an Event.</w:t>
      </w:r>
      <w:r>
        <w:rPr>
          <w:sz w:val="22"/>
          <w:szCs w:val="22"/>
        </w:rPr>
        <w:t xml:space="preserve"> (Brown)</w:t>
      </w:r>
    </w:p>
    <w:p w14:paraId="5F59C2C0" w14:textId="77777777" w:rsidR="00716368" w:rsidRDefault="00716368" w:rsidP="00716368">
      <w:pPr>
        <w:spacing w:after="280"/>
        <w:rPr>
          <w:b/>
          <w:sz w:val="22"/>
          <w:szCs w:val="22"/>
        </w:rPr>
      </w:pPr>
    </w:p>
    <w:p w14:paraId="68E6DC72" w14:textId="77777777" w:rsidR="00716368" w:rsidRDefault="00716368" w:rsidP="00716368">
      <w:pPr>
        <w:spacing w:before="240" w:after="240"/>
        <w:rPr>
          <w:b/>
          <w:sz w:val="22"/>
          <w:szCs w:val="22"/>
        </w:rPr>
      </w:pPr>
      <w:r w:rsidRPr="00A02131">
        <w:rPr>
          <w:b/>
          <w:sz w:val="22"/>
          <w:szCs w:val="22"/>
        </w:rPr>
        <w:t xml:space="preserve">● A Motion to approve the Consent Agenda was passed by voice vote, </w:t>
      </w:r>
      <w:r>
        <w:rPr>
          <w:b/>
          <w:sz w:val="22"/>
          <w:szCs w:val="22"/>
        </w:rPr>
        <w:t>7</w:t>
      </w:r>
      <w:r w:rsidRPr="00A02131">
        <w:rPr>
          <w:b/>
          <w:sz w:val="22"/>
          <w:szCs w:val="22"/>
        </w:rPr>
        <w:t xml:space="preserve"> Commissioners voting “Yes”; 0 voting “No”; 0 Abstaining.</w:t>
      </w:r>
    </w:p>
    <w:p w14:paraId="3DFEBE0F" w14:textId="501FA417" w:rsidR="00F13772" w:rsidRPr="00913722" w:rsidRDefault="00155CA0" w:rsidP="00716368">
      <w:pPr>
        <w:spacing w:before="240" w:after="240"/>
        <w:rPr>
          <w:b/>
          <w:sz w:val="22"/>
          <w:szCs w:val="22"/>
          <w:u w:val="single"/>
        </w:rPr>
      </w:pPr>
      <w:r w:rsidRPr="00913722">
        <w:rPr>
          <w:b/>
          <w:sz w:val="22"/>
          <w:szCs w:val="22"/>
          <w:u w:val="single"/>
        </w:rPr>
        <w:t>Official Business</w:t>
      </w:r>
    </w:p>
    <w:p w14:paraId="2D84F7B6" w14:textId="7E2C4B2C" w:rsidR="00F13772" w:rsidRDefault="00155CA0">
      <w:pPr>
        <w:spacing w:before="240" w:after="240"/>
        <w:rPr>
          <w:b/>
          <w:sz w:val="22"/>
          <w:szCs w:val="22"/>
        </w:rPr>
      </w:pPr>
      <w:r w:rsidRPr="00913722">
        <w:rPr>
          <w:b/>
          <w:sz w:val="22"/>
          <w:szCs w:val="22"/>
        </w:rPr>
        <w:t xml:space="preserve">Issue </w:t>
      </w:r>
    </w:p>
    <w:p w14:paraId="355E5E01" w14:textId="77777777" w:rsidR="00716368" w:rsidRDefault="00716368" w:rsidP="00716368">
      <w:pPr>
        <w:numPr>
          <w:ilvl w:val="0"/>
          <w:numId w:val="46"/>
        </w:numPr>
        <w:spacing w:before="240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Grant Application ($6,000) </w:t>
      </w:r>
      <w:r>
        <w:rPr>
          <w:sz w:val="22"/>
          <w:szCs w:val="22"/>
          <w:highlight w:val="white"/>
        </w:rPr>
        <w:t xml:space="preserve">Ward 1 Jobs Not Guns Summit and Recruitment Fair at Columbia Heights Education Campus on July 27th (Wray) </w:t>
      </w:r>
    </w:p>
    <w:p w14:paraId="048DB315" w14:textId="4B1BD6AA" w:rsidR="00A02131" w:rsidRDefault="00A02131" w:rsidP="00A02131">
      <w:pPr>
        <w:pStyle w:val="NormalWeb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2"/>
          <w:szCs w:val="22"/>
        </w:rPr>
      </w:pPr>
    </w:p>
    <w:p w14:paraId="06070DC8" w14:textId="207E6633" w:rsidR="00A02131" w:rsidRDefault="00A02131" w:rsidP="00A02131">
      <w:pPr>
        <w:pStyle w:val="NormalWeb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Commissioner </w:t>
      </w:r>
      <w:r w:rsidR="00716368">
        <w:rPr>
          <w:b/>
          <w:bCs/>
          <w:color w:val="000000"/>
          <w:sz w:val="22"/>
          <w:szCs w:val="22"/>
        </w:rPr>
        <w:t>Wray</w:t>
      </w:r>
      <w:r>
        <w:rPr>
          <w:b/>
          <w:bCs/>
          <w:color w:val="000000"/>
          <w:sz w:val="22"/>
          <w:szCs w:val="22"/>
        </w:rPr>
        <w:t xml:space="preserve"> moved to approve the </w:t>
      </w:r>
      <w:r w:rsidR="00716368">
        <w:rPr>
          <w:b/>
          <w:bCs/>
          <w:color w:val="000000"/>
          <w:sz w:val="22"/>
          <w:szCs w:val="22"/>
        </w:rPr>
        <w:t>Grant for equipment rentals</w:t>
      </w:r>
      <w:r>
        <w:rPr>
          <w:b/>
          <w:bCs/>
          <w:color w:val="000000"/>
          <w:sz w:val="22"/>
          <w:szCs w:val="22"/>
        </w:rPr>
        <w:t xml:space="preserve">. Motion passed on a voice vote with </w:t>
      </w:r>
      <w:r w:rsidR="00716368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 xml:space="preserve"> yea, 0 no, and </w:t>
      </w:r>
      <w:r w:rsidR="00716368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abstentions. </w:t>
      </w:r>
    </w:p>
    <w:p w14:paraId="6F7F3A94" w14:textId="69C353DD" w:rsidR="00A02131" w:rsidRDefault="00A02131" w:rsidP="00A02131">
      <w:pPr>
        <w:pStyle w:val="NormalWeb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1"/>
          <w:szCs w:val="21"/>
        </w:rPr>
      </w:pPr>
    </w:p>
    <w:p w14:paraId="37CBCB47" w14:textId="77777777" w:rsidR="00716368" w:rsidRDefault="00716368" w:rsidP="00716368">
      <w:pPr>
        <w:numPr>
          <w:ilvl w:val="0"/>
          <w:numId w:val="46"/>
        </w:numPr>
        <w:rPr>
          <w:b/>
          <w:color w:val="201F1E"/>
          <w:sz w:val="22"/>
          <w:szCs w:val="22"/>
          <w:highlight w:val="white"/>
        </w:rPr>
      </w:pPr>
      <w:r>
        <w:rPr>
          <w:b/>
          <w:color w:val="201F1E"/>
          <w:sz w:val="22"/>
          <w:szCs w:val="22"/>
          <w:highlight w:val="white"/>
        </w:rPr>
        <w:t xml:space="preserve">BZA Case 20756 (616 Kenyon St) </w:t>
      </w:r>
      <w:r>
        <w:rPr>
          <w:color w:val="201F1E"/>
          <w:sz w:val="22"/>
          <w:szCs w:val="22"/>
          <w:highlight w:val="white"/>
        </w:rPr>
        <w:t>To construct a third story and rear addition, and to convert to a 3-unit apartment house, an existing, semi-detached, two-story with basement, principal dwelling unit in the RF-1 zone</w:t>
      </w:r>
      <w:r>
        <w:rPr>
          <w:b/>
          <w:color w:val="201F1E"/>
          <w:sz w:val="22"/>
          <w:szCs w:val="22"/>
          <w:highlight w:val="white"/>
        </w:rPr>
        <w:t xml:space="preserve"> </w:t>
      </w:r>
      <w:r>
        <w:rPr>
          <w:color w:val="201F1E"/>
          <w:sz w:val="22"/>
          <w:szCs w:val="22"/>
          <w:highlight w:val="white"/>
        </w:rPr>
        <w:t>(Brown/Wray)</w:t>
      </w:r>
    </w:p>
    <w:p w14:paraId="65FF5CFD" w14:textId="109F49E7" w:rsidR="00A02131" w:rsidRDefault="00A02131" w:rsidP="00A0213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0FB5601B" w14:textId="1465AC67" w:rsidR="00A02131" w:rsidRDefault="00A02131" w:rsidP="00A02131">
      <w:pPr>
        <w:pStyle w:val="NormalWeb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Commissioner </w:t>
      </w:r>
      <w:r w:rsidR="00716368">
        <w:rPr>
          <w:b/>
          <w:bCs/>
          <w:color w:val="000000"/>
          <w:sz w:val="22"/>
          <w:szCs w:val="22"/>
        </w:rPr>
        <w:t>Brown</w:t>
      </w:r>
      <w:r>
        <w:rPr>
          <w:b/>
          <w:bCs/>
          <w:color w:val="000000"/>
          <w:sz w:val="22"/>
          <w:szCs w:val="22"/>
        </w:rPr>
        <w:t xml:space="preserve"> moved to </w:t>
      </w:r>
      <w:r w:rsidR="00716368">
        <w:rPr>
          <w:b/>
          <w:bCs/>
          <w:color w:val="000000"/>
          <w:sz w:val="22"/>
          <w:szCs w:val="22"/>
        </w:rPr>
        <w:t>support the requested relief</w:t>
      </w:r>
      <w:r>
        <w:rPr>
          <w:b/>
          <w:bCs/>
          <w:color w:val="000000"/>
          <w:sz w:val="22"/>
          <w:szCs w:val="22"/>
        </w:rPr>
        <w:t xml:space="preserve">. Motion passed on a voice vote with </w:t>
      </w:r>
      <w:r w:rsidR="00716368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yea, 0 no, and 0 abstentions. </w:t>
      </w:r>
    </w:p>
    <w:p w14:paraId="60E0811D" w14:textId="77777777" w:rsidR="00A02131" w:rsidRDefault="00A02131" w:rsidP="00A0213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0A608CAA" w14:textId="77777777" w:rsidR="00716368" w:rsidRDefault="00716368" w:rsidP="00716368">
      <w:pPr>
        <w:numPr>
          <w:ilvl w:val="0"/>
          <w:numId w:val="46"/>
        </w:numPr>
        <w:spacing w:after="240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A Resolution in Support of Adding 11</w:t>
      </w:r>
      <w:r>
        <w:rPr>
          <w:b/>
          <w:sz w:val="22"/>
          <w:szCs w:val="22"/>
          <w:highlight w:val="white"/>
          <w:vertAlign w:val="superscript"/>
        </w:rPr>
        <w:t>th</w:t>
      </w:r>
      <w:r>
        <w:rPr>
          <w:b/>
          <w:sz w:val="22"/>
          <w:szCs w:val="22"/>
          <w:highlight w:val="white"/>
        </w:rPr>
        <w:t xml:space="preserve"> Street NW</w:t>
      </w:r>
      <w:r>
        <w:rPr>
          <w:sz w:val="22"/>
          <w:szCs w:val="22"/>
          <w:highlight w:val="white"/>
        </w:rPr>
        <w:t xml:space="preserve"> To DDOT’s List Of Priority Projects For Safety And Mobility Improvements</w:t>
      </w:r>
      <w:r>
        <w:rPr>
          <w:b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(Wray)</w:t>
      </w:r>
    </w:p>
    <w:p w14:paraId="05A13824" w14:textId="7A13CCD2" w:rsidR="00A02131" w:rsidRDefault="00A02131" w:rsidP="00716368">
      <w:pPr>
        <w:pStyle w:val="NormalWeb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Commissioner Wray moved to </w:t>
      </w:r>
      <w:r w:rsidR="00716368">
        <w:rPr>
          <w:b/>
          <w:bCs/>
          <w:color w:val="000000"/>
          <w:sz w:val="22"/>
          <w:szCs w:val="22"/>
        </w:rPr>
        <w:t>approve the resolution</w:t>
      </w:r>
      <w:r>
        <w:rPr>
          <w:b/>
          <w:bCs/>
          <w:color w:val="000000"/>
          <w:sz w:val="22"/>
          <w:szCs w:val="22"/>
        </w:rPr>
        <w:t xml:space="preserve">. Motion passed on a voice vote with </w:t>
      </w:r>
      <w:r w:rsidR="00716368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yea, 0 no, and 0 abstentions.</w:t>
      </w:r>
    </w:p>
    <w:p w14:paraId="5BBBDB39" w14:textId="54497FFB" w:rsidR="00F13772" w:rsidRPr="00913722" w:rsidRDefault="00155CA0" w:rsidP="009313B9">
      <w:pPr>
        <w:spacing w:before="240"/>
        <w:rPr>
          <w:b/>
          <w:i/>
          <w:sz w:val="22"/>
          <w:szCs w:val="22"/>
        </w:rPr>
      </w:pPr>
      <w:r w:rsidRPr="00913722">
        <w:rPr>
          <w:b/>
          <w:sz w:val="22"/>
          <w:szCs w:val="22"/>
          <w:u w:val="single"/>
        </w:rPr>
        <w:t>Adjournment</w:t>
      </w:r>
      <w:r w:rsidRPr="00913722">
        <w:rPr>
          <w:b/>
          <w:sz w:val="22"/>
          <w:szCs w:val="22"/>
        </w:rPr>
        <w:t xml:space="preserve"> </w:t>
      </w:r>
    </w:p>
    <w:p w14:paraId="19ED057D" w14:textId="0CA52AD2" w:rsidR="006424A3" w:rsidRPr="00913722" w:rsidRDefault="006424A3" w:rsidP="006424A3">
      <w:pPr>
        <w:spacing w:after="240"/>
        <w:rPr>
          <w:bCs/>
          <w:sz w:val="22"/>
          <w:szCs w:val="22"/>
        </w:rPr>
      </w:pPr>
      <w:r w:rsidRPr="00913722">
        <w:rPr>
          <w:bCs/>
          <w:sz w:val="22"/>
          <w:szCs w:val="22"/>
        </w:rPr>
        <w:t xml:space="preserve">Commissioner </w:t>
      </w:r>
      <w:r w:rsidR="00F031A4">
        <w:rPr>
          <w:bCs/>
          <w:sz w:val="22"/>
          <w:szCs w:val="22"/>
        </w:rPr>
        <w:t>Wray</w:t>
      </w:r>
      <w:r w:rsidRPr="00913722">
        <w:rPr>
          <w:bCs/>
          <w:sz w:val="22"/>
          <w:szCs w:val="22"/>
        </w:rPr>
        <w:t xml:space="preserve"> introduced and moved to adjourn without objection.</w:t>
      </w:r>
    </w:p>
    <w:sectPr w:rsidR="006424A3" w:rsidRPr="00913722">
      <w:headerReference w:type="default" r:id="rId7"/>
      <w:headerReference w:type="first" r:id="rId8"/>
      <w:footerReference w:type="first" r:id="rId9"/>
      <w:pgSz w:w="12240" w:h="15840"/>
      <w:pgMar w:top="107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DBB0" w14:textId="77777777" w:rsidR="00543B3A" w:rsidRDefault="00543B3A">
      <w:r>
        <w:separator/>
      </w:r>
    </w:p>
  </w:endnote>
  <w:endnote w:type="continuationSeparator" w:id="0">
    <w:p w14:paraId="1C0FDEFF" w14:textId="77777777" w:rsidR="00543B3A" w:rsidRDefault="0054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B15" w14:textId="77777777" w:rsidR="00F13772" w:rsidRDefault="00155C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Advisory Neighborhood Commission 1A</w:t>
    </w:r>
  </w:p>
  <w:p w14:paraId="5441588C" w14:textId="77777777" w:rsidR="00F13772" w:rsidRDefault="00155C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3400 11th Street NW #200</w:t>
    </w:r>
  </w:p>
  <w:p w14:paraId="69EEDD7B" w14:textId="77777777" w:rsidR="00F13772" w:rsidRDefault="00155C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Washington, DC 20010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11CC" w14:textId="77777777" w:rsidR="00543B3A" w:rsidRDefault="00543B3A">
      <w:r>
        <w:separator/>
      </w:r>
    </w:p>
  </w:footnote>
  <w:footnote w:type="continuationSeparator" w:id="0">
    <w:p w14:paraId="27DD56ED" w14:textId="77777777" w:rsidR="00543B3A" w:rsidRDefault="0054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A0A4" w14:textId="77777777" w:rsidR="00F13772" w:rsidRDefault="00F137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40" w:firstLine="54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158" w14:textId="77777777" w:rsidR="00F13772" w:rsidRDefault="00155CA0">
    <w:pPr>
      <w:widowControl w:val="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6124083" wp14:editId="3541E47E">
          <wp:extent cx="736600" cy="444500"/>
          <wp:effectExtent l="0" t="0" r="0" b="0"/>
          <wp:docPr id="1" name="image1.jpg" descr="ANC1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NC1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ADVISORY NEIGHBORHOOD COMMISSION 1A</w:t>
    </w:r>
  </w:p>
  <w:p w14:paraId="63B79D1A" w14:textId="77777777" w:rsidR="00F13772" w:rsidRDefault="00F13772">
    <w:pPr>
      <w:widowControl w:val="0"/>
      <w:ind w:left="-540" w:right="-540"/>
      <w:rPr>
        <w:sz w:val="20"/>
        <w:szCs w:val="20"/>
      </w:rPr>
    </w:pPr>
  </w:p>
  <w:p w14:paraId="1612CA16" w14:textId="3A2A21C6" w:rsidR="00F13772" w:rsidRDefault="00155CA0">
    <w:pPr>
      <w:widowControl w:val="0"/>
      <w:ind w:left="-540" w:right="-540" w:firstLine="540"/>
      <w:rPr>
        <w:b/>
        <w:sz w:val="18"/>
        <w:szCs w:val="18"/>
      </w:rPr>
    </w:pPr>
    <w:r>
      <w:rPr>
        <w:b/>
        <w:sz w:val="18"/>
        <w:szCs w:val="18"/>
      </w:rPr>
      <w:t>SMD 1A01 – Layla Bonnot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SMD 1A02 – Dieter Lehmann Morales</w:t>
    </w:r>
    <w:r>
      <w:rPr>
        <w:b/>
        <w:sz w:val="18"/>
        <w:szCs w:val="18"/>
      </w:rPr>
      <w:tab/>
      <w:t>SMD 1A03 –</w:t>
    </w:r>
    <w:r w:rsidR="00D33172">
      <w:rPr>
        <w:b/>
        <w:sz w:val="18"/>
        <w:szCs w:val="18"/>
      </w:rPr>
      <w:t xml:space="preserve"> Carol Perri</w:t>
    </w:r>
  </w:p>
  <w:p w14:paraId="69DF6716" w14:textId="08609C7C" w:rsidR="00F13772" w:rsidRDefault="00155CA0">
    <w:pPr>
      <w:widowControl w:val="0"/>
      <w:ind w:right="-540"/>
      <w:rPr>
        <w:b/>
        <w:sz w:val="18"/>
        <w:szCs w:val="18"/>
      </w:rPr>
    </w:pPr>
    <w:r>
      <w:rPr>
        <w:b/>
        <w:sz w:val="18"/>
        <w:szCs w:val="18"/>
      </w:rPr>
      <w:t>SMD 1A04 – Chris Hall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SMD 1A05 – Christine Miller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SMD 1A06 – </w:t>
    </w:r>
    <w:r w:rsidR="00C874FB">
      <w:rPr>
        <w:b/>
        <w:sz w:val="18"/>
        <w:szCs w:val="18"/>
      </w:rPr>
      <w:t>Brandolon Barnett</w:t>
    </w:r>
  </w:p>
  <w:p w14:paraId="3A82A091" w14:textId="77777777" w:rsidR="00F13772" w:rsidRDefault="00155CA0">
    <w:pPr>
      <w:widowControl w:val="0"/>
      <w:ind w:right="-540"/>
      <w:rPr>
        <w:b/>
        <w:sz w:val="18"/>
        <w:szCs w:val="18"/>
      </w:rPr>
    </w:pPr>
    <w:r>
      <w:rPr>
        <w:b/>
        <w:sz w:val="18"/>
        <w:szCs w:val="18"/>
      </w:rPr>
      <w:t>SMD 1A07 – Mukta Ghorpadey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SMD 1A08 – Kent C. Boese</w:t>
    </w:r>
    <w:r>
      <w:rPr>
        <w:b/>
        <w:sz w:val="18"/>
        <w:szCs w:val="18"/>
      </w:rPr>
      <w:tab/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SMD 1A09 – Michael Wray</w:t>
    </w:r>
  </w:p>
  <w:p w14:paraId="4056B1E5" w14:textId="476EE7E7" w:rsidR="00F13772" w:rsidRDefault="00155CA0">
    <w:pPr>
      <w:widowControl w:val="0"/>
      <w:ind w:left="-540" w:right="-540" w:firstLine="540"/>
      <w:rPr>
        <w:b/>
        <w:sz w:val="18"/>
        <w:szCs w:val="18"/>
      </w:rPr>
    </w:pPr>
    <w:r>
      <w:rPr>
        <w:b/>
        <w:sz w:val="18"/>
        <w:szCs w:val="18"/>
      </w:rPr>
      <w:t>SMD 1A10 – Rashida Brown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SMD 1A11 – Dotti Love Wade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SMD 1A12 – </w:t>
    </w:r>
    <w:r w:rsidR="004C5493">
      <w:rPr>
        <w:b/>
        <w:sz w:val="18"/>
        <w:szCs w:val="18"/>
      </w:rPr>
      <w:t>Vacant</w:t>
    </w:r>
  </w:p>
  <w:p w14:paraId="58F36226" w14:textId="77777777" w:rsidR="00F13772" w:rsidRDefault="00F137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508"/>
    <w:multiLevelType w:val="multilevel"/>
    <w:tmpl w:val="70B40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046092"/>
    <w:multiLevelType w:val="multilevel"/>
    <w:tmpl w:val="0E24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E3A2C"/>
    <w:multiLevelType w:val="multilevel"/>
    <w:tmpl w:val="BCDE1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91992"/>
    <w:multiLevelType w:val="multilevel"/>
    <w:tmpl w:val="3D0C6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462AE8"/>
    <w:multiLevelType w:val="multilevel"/>
    <w:tmpl w:val="76064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735F8"/>
    <w:multiLevelType w:val="multilevel"/>
    <w:tmpl w:val="5BA6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F6671"/>
    <w:multiLevelType w:val="multilevel"/>
    <w:tmpl w:val="95EAB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37F270F"/>
    <w:multiLevelType w:val="multilevel"/>
    <w:tmpl w:val="4E72C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54F4A"/>
    <w:multiLevelType w:val="hybridMultilevel"/>
    <w:tmpl w:val="AC0A7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44EF"/>
    <w:multiLevelType w:val="multilevel"/>
    <w:tmpl w:val="6CD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C4952"/>
    <w:multiLevelType w:val="multilevel"/>
    <w:tmpl w:val="1C9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5F74D5"/>
    <w:multiLevelType w:val="multilevel"/>
    <w:tmpl w:val="C80CF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B6941D8"/>
    <w:multiLevelType w:val="multilevel"/>
    <w:tmpl w:val="57F4C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FA07496"/>
    <w:multiLevelType w:val="multilevel"/>
    <w:tmpl w:val="0B761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06E532A"/>
    <w:multiLevelType w:val="multilevel"/>
    <w:tmpl w:val="55CE4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11A249C"/>
    <w:multiLevelType w:val="multilevel"/>
    <w:tmpl w:val="39E2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2BF2AB8"/>
    <w:multiLevelType w:val="hybridMultilevel"/>
    <w:tmpl w:val="0BDA0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F6F5B"/>
    <w:multiLevelType w:val="multilevel"/>
    <w:tmpl w:val="8FC6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113D40"/>
    <w:multiLevelType w:val="multilevel"/>
    <w:tmpl w:val="222C74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88F2178"/>
    <w:multiLevelType w:val="multilevel"/>
    <w:tmpl w:val="8182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DC2804"/>
    <w:multiLevelType w:val="hybridMultilevel"/>
    <w:tmpl w:val="CA8A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025CE"/>
    <w:multiLevelType w:val="multilevel"/>
    <w:tmpl w:val="0F58F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2FA5FF7"/>
    <w:multiLevelType w:val="multilevel"/>
    <w:tmpl w:val="96F25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7434CCA"/>
    <w:multiLevelType w:val="hybridMultilevel"/>
    <w:tmpl w:val="2D429B14"/>
    <w:lvl w:ilvl="0" w:tplc="59AA4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D1290"/>
    <w:multiLevelType w:val="multilevel"/>
    <w:tmpl w:val="99CC8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A3962EA"/>
    <w:multiLevelType w:val="multilevel"/>
    <w:tmpl w:val="ED6A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092625"/>
    <w:multiLevelType w:val="multilevel"/>
    <w:tmpl w:val="4A6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A45658"/>
    <w:multiLevelType w:val="multilevel"/>
    <w:tmpl w:val="737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B05E0F"/>
    <w:multiLevelType w:val="multilevel"/>
    <w:tmpl w:val="4D2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980EA6"/>
    <w:multiLevelType w:val="multilevel"/>
    <w:tmpl w:val="4E8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BC0D5E"/>
    <w:multiLevelType w:val="multilevel"/>
    <w:tmpl w:val="0B761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9D7511"/>
    <w:multiLevelType w:val="multilevel"/>
    <w:tmpl w:val="ABC427C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3D278B9"/>
    <w:multiLevelType w:val="multilevel"/>
    <w:tmpl w:val="48D8E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91B3382"/>
    <w:multiLevelType w:val="hybridMultilevel"/>
    <w:tmpl w:val="9D0C4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DD23C9"/>
    <w:multiLevelType w:val="multilevel"/>
    <w:tmpl w:val="FE6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5A529E"/>
    <w:multiLevelType w:val="multilevel"/>
    <w:tmpl w:val="7DCA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8256F2"/>
    <w:multiLevelType w:val="multilevel"/>
    <w:tmpl w:val="81681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E877AD0"/>
    <w:multiLevelType w:val="multilevel"/>
    <w:tmpl w:val="B81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C84947"/>
    <w:multiLevelType w:val="multilevel"/>
    <w:tmpl w:val="F3D2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13183"/>
    <w:multiLevelType w:val="multilevel"/>
    <w:tmpl w:val="7BE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C206E"/>
    <w:multiLevelType w:val="multilevel"/>
    <w:tmpl w:val="827C6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69337B7"/>
    <w:multiLevelType w:val="multilevel"/>
    <w:tmpl w:val="509E1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89B2B45"/>
    <w:multiLevelType w:val="hybridMultilevel"/>
    <w:tmpl w:val="41E418E0"/>
    <w:lvl w:ilvl="0" w:tplc="EAAC5F60">
      <w:start w:val="1"/>
      <w:numFmt w:val="decimal"/>
      <w:lvlText w:val="%1."/>
      <w:lvlJc w:val="left"/>
      <w:pPr>
        <w:ind w:left="720" w:hanging="360"/>
      </w:pPr>
    </w:lvl>
    <w:lvl w:ilvl="1" w:tplc="69E4EFB8">
      <w:start w:val="1"/>
      <w:numFmt w:val="decimal"/>
      <w:lvlText w:val="%2."/>
      <w:lvlJc w:val="left"/>
      <w:pPr>
        <w:ind w:left="1440" w:hanging="360"/>
      </w:pPr>
    </w:lvl>
    <w:lvl w:ilvl="2" w:tplc="2C4EF882">
      <w:start w:val="1"/>
      <w:numFmt w:val="decimal"/>
      <w:lvlText w:val="%3."/>
      <w:lvlJc w:val="left"/>
      <w:pPr>
        <w:ind w:left="2160" w:hanging="360"/>
      </w:pPr>
    </w:lvl>
    <w:lvl w:ilvl="3" w:tplc="5D04C6DE">
      <w:start w:val="1"/>
      <w:numFmt w:val="decimal"/>
      <w:lvlText w:val="%4."/>
      <w:lvlJc w:val="left"/>
      <w:pPr>
        <w:ind w:left="2880" w:hanging="360"/>
      </w:pPr>
    </w:lvl>
    <w:lvl w:ilvl="4" w:tplc="C7266F70">
      <w:start w:val="1"/>
      <w:numFmt w:val="decimal"/>
      <w:lvlText w:val="%5."/>
      <w:lvlJc w:val="left"/>
      <w:pPr>
        <w:ind w:left="3600" w:hanging="360"/>
      </w:pPr>
    </w:lvl>
    <w:lvl w:ilvl="5" w:tplc="858CDD00">
      <w:start w:val="1"/>
      <w:numFmt w:val="decimal"/>
      <w:lvlText w:val="%6."/>
      <w:lvlJc w:val="left"/>
      <w:pPr>
        <w:ind w:left="4320" w:hanging="360"/>
      </w:pPr>
    </w:lvl>
    <w:lvl w:ilvl="6" w:tplc="DCC27FF4">
      <w:start w:val="1"/>
      <w:numFmt w:val="decimal"/>
      <w:lvlText w:val="%7."/>
      <w:lvlJc w:val="left"/>
      <w:pPr>
        <w:ind w:left="5040" w:hanging="360"/>
      </w:pPr>
    </w:lvl>
    <w:lvl w:ilvl="7" w:tplc="27F42FF2">
      <w:start w:val="1"/>
      <w:numFmt w:val="decimal"/>
      <w:lvlText w:val="%8."/>
      <w:lvlJc w:val="left"/>
      <w:pPr>
        <w:ind w:left="5760" w:hanging="360"/>
      </w:pPr>
    </w:lvl>
    <w:lvl w:ilvl="8" w:tplc="BC06CC70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C9E0145"/>
    <w:multiLevelType w:val="multilevel"/>
    <w:tmpl w:val="C7602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5"/>
  </w:num>
  <w:num w:numId="5">
    <w:abstractNumId w:val="11"/>
  </w:num>
  <w:num w:numId="6">
    <w:abstractNumId w:val="36"/>
  </w:num>
  <w:num w:numId="7">
    <w:abstractNumId w:val="1"/>
  </w:num>
  <w:num w:numId="8">
    <w:abstractNumId w:val="22"/>
  </w:num>
  <w:num w:numId="9">
    <w:abstractNumId w:val="34"/>
  </w:num>
  <w:num w:numId="10">
    <w:abstractNumId w:val="21"/>
  </w:num>
  <w:num w:numId="11">
    <w:abstractNumId w:val="15"/>
  </w:num>
  <w:num w:numId="12">
    <w:abstractNumId w:val="10"/>
  </w:num>
  <w:num w:numId="13">
    <w:abstractNumId w:val="28"/>
  </w:num>
  <w:num w:numId="14">
    <w:abstractNumId w:val="19"/>
  </w:num>
  <w:num w:numId="15">
    <w:abstractNumId w:val="7"/>
  </w:num>
  <w:num w:numId="16">
    <w:abstractNumId w:val="4"/>
  </w:num>
  <w:num w:numId="17">
    <w:abstractNumId w:val="43"/>
  </w:num>
  <w:num w:numId="18">
    <w:abstractNumId w:val="2"/>
  </w:num>
  <w:num w:numId="19">
    <w:abstractNumId w:val="33"/>
  </w:num>
  <w:num w:numId="20">
    <w:abstractNumId w:val="16"/>
  </w:num>
  <w:num w:numId="21">
    <w:abstractNumId w:val="32"/>
  </w:num>
  <w:num w:numId="22">
    <w:abstractNumId w:val="24"/>
  </w:num>
  <w:num w:numId="23">
    <w:abstractNumId w:val="42"/>
  </w:num>
  <w:num w:numId="24">
    <w:abstractNumId w:val="30"/>
  </w:num>
  <w:num w:numId="25">
    <w:abstractNumId w:val="13"/>
  </w:num>
  <w:num w:numId="26">
    <w:abstractNumId w:val="9"/>
  </w:num>
  <w:num w:numId="27">
    <w:abstractNumId w:val="9"/>
  </w:num>
  <w:num w:numId="28">
    <w:abstractNumId w:val="27"/>
  </w:num>
  <w:num w:numId="29">
    <w:abstractNumId w:val="35"/>
  </w:num>
  <w:num w:numId="30">
    <w:abstractNumId w:val="20"/>
  </w:num>
  <w:num w:numId="31">
    <w:abstractNumId w:val="39"/>
  </w:num>
  <w:num w:numId="32">
    <w:abstractNumId w:val="39"/>
  </w:num>
  <w:num w:numId="33">
    <w:abstractNumId w:val="37"/>
  </w:num>
  <w:num w:numId="34">
    <w:abstractNumId w:val="0"/>
  </w:num>
  <w:num w:numId="35">
    <w:abstractNumId w:val="26"/>
  </w:num>
  <w:num w:numId="36">
    <w:abstractNumId w:val="8"/>
  </w:num>
  <w:num w:numId="37">
    <w:abstractNumId w:val="4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</w:num>
  <w:num w:numId="42">
    <w:abstractNumId w:val="17"/>
  </w:num>
  <w:num w:numId="43">
    <w:abstractNumId w:val="3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72"/>
    <w:rsid w:val="000040B7"/>
    <w:rsid w:val="00052064"/>
    <w:rsid w:val="00155CA0"/>
    <w:rsid w:val="001C0A3E"/>
    <w:rsid w:val="00254B1B"/>
    <w:rsid w:val="002743F1"/>
    <w:rsid w:val="002B762A"/>
    <w:rsid w:val="002F1FCA"/>
    <w:rsid w:val="00370E3E"/>
    <w:rsid w:val="00396851"/>
    <w:rsid w:val="003C6EF8"/>
    <w:rsid w:val="00452B46"/>
    <w:rsid w:val="004C5493"/>
    <w:rsid w:val="004D3DA9"/>
    <w:rsid w:val="00543B3A"/>
    <w:rsid w:val="00573AED"/>
    <w:rsid w:val="00590002"/>
    <w:rsid w:val="00593716"/>
    <w:rsid w:val="005A1093"/>
    <w:rsid w:val="005A30DF"/>
    <w:rsid w:val="00623E0E"/>
    <w:rsid w:val="00634CBF"/>
    <w:rsid w:val="006424A3"/>
    <w:rsid w:val="00671A63"/>
    <w:rsid w:val="00716368"/>
    <w:rsid w:val="00850634"/>
    <w:rsid w:val="00903E8E"/>
    <w:rsid w:val="00913722"/>
    <w:rsid w:val="00913E6A"/>
    <w:rsid w:val="00925A95"/>
    <w:rsid w:val="009313B9"/>
    <w:rsid w:val="00A02131"/>
    <w:rsid w:val="00A15C41"/>
    <w:rsid w:val="00A7654F"/>
    <w:rsid w:val="00A97915"/>
    <w:rsid w:val="00AB40BE"/>
    <w:rsid w:val="00B82B65"/>
    <w:rsid w:val="00BC1F66"/>
    <w:rsid w:val="00C874FB"/>
    <w:rsid w:val="00CB3AC4"/>
    <w:rsid w:val="00D33172"/>
    <w:rsid w:val="00D5117F"/>
    <w:rsid w:val="00E76F44"/>
    <w:rsid w:val="00F0285B"/>
    <w:rsid w:val="00F031A4"/>
    <w:rsid w:val="00F038AF"/>
    <w:rsid w:val="00F13772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07832"/>
  <w15:docId w15:val="{F0020B84-4292-41EF-82B0-D7DD6468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15"/>
  </w:style>
  <w:style w:type="paragraph" w:styleId="Footer">
    <w:name w:val="footer"/>
    <w:basedOn w:val="Normal"/>
    <w:link w:val="FooterChar"/>
    <w:uiPriority w:val="99"/>
    <w:unhideWhenUsed/>
    <w:rsid w:val="00A9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15"/>
  </w:style>
  <w:style w:type="paragraph" w:styleId="ListParagraph">
    <w:name w:val="List Paragraph"/>
    <w:basedOn w:val="Normal"/>
    <w:uiPriority w:val="34"/>
    <w:qFormat/>
    <w:rsid w:val="00D5117F"/>
    <w:pPr>
      <w:ind w:left="720"/>
      <w:contextualSpacing/>
    </w:pPr>
  </w:style>
  <w:style w:type="paragraph" w:customStyle="1" w:styleId="paragraph">
    <w:name w:val="paragraph"/>
    <w:basedOn w:val="Normal"/>
    <w:rsid w:val="00C874F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874FB"/>
  </w:style>
  <w:style w:type="character" w:customStyle="1" w:styleId="eop">
    <w:name w:val="eop"/>
    <w:basedOn w:val="DefaultParagraphFont"/>
    <w:rsid w:val="00C874FB"/>
  </w:style>
  <w:style w:type="character" w:customStyle="1" w:styleId="spellingerror">
    <w:name w:val="spellingerror"/>
    <w:basedOn w:val="DefaultParagraphFont"/>
    <w:rsid w:val="00C874FB"/>
  </w:style>
  <w:style w:type="character" w:customStyle="1" w:styleId="contextualspellingandgrammarerror">
    <w:name w:val="contextualspellingandgrammarerror"/>
    <w:basedOn w:val="DefaultParagraphFont"/>
    <w:rsid w:val="00634CBF"/>
  </w:style>
  <w:style w:type="paragraph" w:styleId="NormalWeb">
    <w:name w:val="Normal (Web)"/>
    <w:basedOn w:val="Normal"/>
    <w:uiPriority w:val="99"/>
    <w:unhideWhenUsed/>
    <w:rsid w:val="000040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Wray</cp:lastModifiedBy>
  <cp:revision>3</cp:revision>
  <dcterms:created xsi:type="dcterms:W3CDTF">2022-07-12T18:12:00Z</dcterms:created>
  <dcterms:modified xsi:type="dcterms:W3CDTF">2022-07-12T18:20:00Z</dcterms:modified>
</cp:coreProperties>
</file>